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BE" w:rsidRPr="0057075A" w:rsidRDefault="00944EBE" w:rsidP="00944EBE">
      <w:pPr>
        <w:jc w:val="center"/>
        <w:rPr>
          <w:rFonts w:ascii="Times New Roman" w:eastAsia="Times New Roman" w:hAnsi="Times New Roman" w:cs="Times New Roman"/>
          <w:b/>
          <w:color w:val="000000"/>
          <w:sz w:val="28"/>
          <w:szCs w:val="28"/>
          <w:lang w:eastAsia="ru-RU"/>
        </w:rPr>
      </w:pPr>
      <w:r w:rsidRPr="0057075A">
        <w:rPr>
          <w:rFonts w:ascii="Times New Roman" w:eastAsia="Times New Roman" w:hAnsi="Times New Roman" w:cs="Times New Roman"/>
          <w:b/>
          <w:color w:val="000000"/>
          <w:sz w:val="28"/>
          <w:szCs w:val="28"/>
          <w:lang w:eastAsia="ru-RU"/>
        </w:rPr>
        <w:t xml:space="preserve">Положение о проведении тестирования поведения собак </w:t>
      </w:r>
    </w:p>
    <w:p w:rsidR="00944EBE" w:rsidRPr="0057075A" w:rsidRDefault="00944EBE" w:rsidP="00944EBE">
      <w:pPr>
        <w:jc w:val="center"/>
        <w:rPr>
          <w:rFonts w:ascii="Times New Roman" w:eastAsia="Times New Roman" w:hAnsi="Times New Roman" w:cs="Times New Roman"/>
          <w:b/>
          <w:color w:val="000000"/>
          <w:sz w:val="28"/>
          <w:szCs w:val="28"/>
          <w:lang w:eastAsia="ru-RU"/>
        </w:rPr>
      </w:pPr>
      <w:r w:rsidRPr="0057075A">
        <w:rPr>
          <w:rFonts w:ascii="Times New Roman" w:eastAsia="Times New Roman" w:hAnsi="Times New Roman" w:cs="Times New Roman"/>
          <w:b/>
          <w:color w:val="000000"/>
          <w:sz w:val="28"/>
          <w:szCs w:val="28"/>
          <w:lang w:eastAsia="ru-RU"/>
        </w:rPr>
        <w:t>породы восточноевропейская овчарка для допуска в племенное разведение.</w:t>
      </w:r>
    </w:p>
    <w:p w:rsidR="00944EBE" w:rsidRPr="0057075A" w:rsidRDefault="00944EBE" w:rsidP="00944EBE">
      <w:pPr>
        <w:spacing w:after="0" w:line="240" w:lineRule="auto"/>
        <w:ind w:firstLine="567"/>
        <w:jc w:val="center"/>
        <w:rPr>
          <w:rFonts w:ascii="Times New Roman" w:eastAsia="Times New Roman" w:hAnsi="Times New Roman" w:cs="Times New Roman"/>
          <w:b/>
          <w:bCs/>
          <w:color w:val="274897"/>
          <w:sz w:val="28"/>
          <w:szCs w:val="28"/>
          <w:lang w:eastAsia="ru-RU"/>
        </w:rPr>
      </w:pPr>
      <w:r w:rsidRPr="0057075A">
        <w:rPr>
          <w:rFonts w:ascii="Times New Roman" w:eastAsia="Times New Roman" w:hAnsi="Times New Roman" w:cs="Times New Roman"/>
          <w:b/>
          <w:bCs/>
          <w:color w:val="274897"/>
          <w:sz w:val="28"/>
          <w:szCs w:val="28"/>
          <w:lang w:eastAsia="ru-RU"/>
        </w:rPr>
        <w:t>Общие положения.</w:t>
      </w:r>
    </w:p>
    <w:p w:rsidR="00944EBE" w:rsidRPr="0057075A" w:rsidRDefault="00944EBE" w:rsidP="00944EBE">
      <w:pPr>
        <w:spacing w:after="0" w:line="240" w:lineRule="auto"/>
        <w:ind w:firstLine="567"/>
        <w:jc w:val="center"/>
        <w:rPr>
          <w:rFonts w:ascii="Times New Roman" w:eastAsia="Times New Roman" w:hAnsi="Times New Roman" w:cs="Times New Roman"/>
          <w:color w:val="000000"/>
          <w:sz w:val="28"/>
          <w:szCs w:val="28"/>
          <w:lang w:eastAsia="ru-RU"/>
        </w:rPr>
      </w:pP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Целью тестирования является отбор для племенной работы полноценных по поведенческим реакциям собак, соответствующих требованиям стандарта, выявление и не допу</w:t>
      </w:r>
      <w:proofErr w:type="gramStart"/>
      <w:r w:rsidRPr="0057075A">
        <w:rPr>
          <w:rFonts w:ascii="Times New Roman" w:eastAsia="Times New Roman" w:hAnsi="Times New Roman" w:cs="Times New Roman"/>
          <w:color w:val="000000"/>
          <w:sz w:val="28"/>
          <w:szCs w:val="28"/>
          <w:lang w:eastAsia="ru-RU"/>
        </w:rPr>
        <w:t>ск к пл</w:t>
      </w:r>
      <w:proofErr w:type="gramEnd"/>
      <w:r w:rsidRPr="0057075A">
        <w:rPr>
          <w:rFonts w:ascii="Times New Roman" w:eastAsia="Times New Roman" w:hAnsi="Times New Roman" w:cs="Times New Roman"/>
          <w:color w:val="000000"/>
          <w:sz w:val="28"/>
          <w:szCs w:val="28"/>
          <w:lang w:eastAsia="ru-RU"/>
        </w:rPr>
        <w:t xml:space="preserve">еменному использованию собак, имеющих явные отклонения в психике и поведении (трусость, чрезмерная агрессивность). </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Данный тест разработан для оценки природных поведенческих реакций собаки. Тестирование проводится Комиссией опытных специалистов по породе, в состав которой входят судья - эксперт СОО БКО по рабочим качествам, секретарь, и помощник судьи в защитном разделе (фигурант). Фигурант должен быть лицензирован СОО БКО.</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На тестировании должно быть еще минимум 5 (пять) помощников (не моложе 18 лет) для выполнения этапа «Проверка социальной </w:t>
      </w:r>
      <w:proofErr w:type="spellStart"/>
      <w:r w:rsidRPr="0057075A">
        <w:rPr>
          <w:rFonts w:ascii="Times New Roman" w:eastAsia="Times New Roman" w:hAnsi="Times New Roman" w:cs="Times New Roman"/>
          <w:color w:val="000000"/>
          <w:sz w:val="28"/>
          <w:szCs w:val="28"/>
          <w:lang w:eastAsia="ru-RU"/>
        </w:rPr>
        <w:t>адаптированности</w:t>
      </w:r>
      <w:proofErr w:type="spellEnd"/>
      <w:r w:rsidRPr="0057075A">
        <w:rPr>
          <w:rFonts w:ascii="Times New Roman" w:eastAsia="Times New Roman" w:hAnsi="Times New Roman" w:cs="Times New Roman"/>
          <w:color w:val="000000"/>
          <w:sz w:val="28"/>
          <w:szCs w:val="28"/>
          <w:lang w:eastAsia="ru-RU"/>
        </w:rPr>
        <w:t>».</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Считывающее устройство для определения номера микрочипа, а также оборудование для промеров собак предоставляет организатор тестирования. Промеры производятся сертифицированными инструментами (ростомер, рулетка и т.д.) на ровной поверхности для выставочной стойки (примерный размер поверхности 1,5х</w:t>
      </w:r>
      <w:proofErr w:type="gramStart"/>
      <w:r w:rsidRPr="0057075A">
        <w:rPr>
          <w:rFonts w:ascii="Times New Roman" w:eastAsia="Times New Roman" w:hAnsi="Times New Roman" w:cs="Times New Roman"/>
          <w:color w:val="000000"/>
          <w:sz w:val="28"/>
          <w:szCs w:val="28"/>
          <w:lang w:eastAsia="ru-RU"/>
        </w:rPr>
        <w:t>1</w:t>
      </w:r>
      <w:proofErr w:type="gramEnd"/>
      <w:r w:rsidRPr="0057075A">
        <w:rPr>
          <w:rFonts w:ascii="Times New Roman" w:eastAsia="Times New Roman" w:hAnsi="Times New Roman" w:cs="Times New Roman"/>
          <w:color w:val="000000"/>
          <w:sz w:val="28"/>
          <w:szCs w:val="28"/>
          <w:lang w:eastAsia="ru-RU"/>
        </w:rPr>
        <w:t xml:space="preserve">,0х0,10 м). </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Минимальное число собак, участвующих в мероприятии, не регламентируется. На мероприятии могут присутствовать зрители. Тестирование проводится в рамках официальных мероприятий СОО БКО. Официальными считаются мероприятия, которые зарегистрированы в секретариате СОО БКО по письменной заявке клуба – организатора. Документы о тестировании, полученные вне официальных мероприятий СОО БКО, не рассматриваются и не принимаются.</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Из соображений безопасности на собаке всегда должны быть ошейник (шлейка) и поводок. Ошейник/шлейка (или простая цепочка) должна быть без шипов, крючков и тому подобных предметов. Ошейник/шлейка должны быть достаточно свободными. Прочие атрибуты (строгие ошейники и др.) должны быть сняты до начала тестирования.</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Тестирование проводится на свободной площадке размером не менее чем 10 </w:t>
      </w:r>
      <w:proofErr w:type="spellStart"/>
      <w:r w:rsidRPr="0057075A">
        <w:rPr>
          <w:rFonts w:ascii="Times New Roman" w:eastAsia="Times New Roman" w:hAnsi="Times New Roman" w:cs="Times New Roman"/>
          <w:color w:val="000000"/>
          <w:sz w:val="28"/>
          <w:szCs w:val="28"/>
          <w:lang w:eastAsia="ru-RU"/>
        </w:rPr>
        <w:t>х</w:t>
      </w:r>
      <w:proofErr w:type="spellEnd"/>
      <w:r w:rsidRPr="0057075A">
        <w:rPr>
          <w:rFonts w:ascii="Times New Roman" w:eastAsia="Times New Roman" w:hAnsi="Times New Roman" w:cs="Times New Roman"/>
          <w:color w:val="000000"/>
          <w:sz w:val="28"/>
          <w:szCs w:val="28"/>
          <w:lang w:eastAsia="ru-RU"/>
        </w:rPr>
        <w:t xml:space="preserve"> 40 м с естественным нескользким покрытием (земля, трава, гравий, утоптанный снег).</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К прохождению тестирования допускаются собаки, достигшие возраста 18 месяцев и имеющие клеймо или чип. Возраст собаки определяется на день </w:t>
      </w:r>
      <w:r w:rsidRPr="0057075A">
        <w:rPr>
          <w:rFonts w:ascii="Times New Roman" w:eastAsia="Times New Roman" w:hAnsi="Times New Roman" w:cs="Times New Roman"/>
          <w:color w:val="000000"/>
          <w:sz w:val="28"/>
          <w:szCs w:val="28"/>
          <w:lang w:eastAsia="ru-RU"/>
        </w:rPr>
        <w:lastRenderedPageBreak/>
        <w:t xml:space="preserve">проведения тестирования.  </w:t>
      </w:r>
      <w:proofErr w:type="spellStart"/>
      <w:r w:rsidRPr="0057075A">
        <w:rPr>
          <w:rFonts w:ascii="Times New Roman" w:eastAsia="Times New Roman" w:hAnsi="Times New Roman" w:cs="Times New Roman"/>
          <w:color w:val="000000"/>
          <w:sz w:val="28"/>
          <w:szCs w:val="28"/>
          <w:lang w:eastAsia="ru-RU"/>
        </w:rPr>
        <w:t>Течные</w:t>
      </w:r>
      <w:proofErr w:type="spellEnd"/>
      <w:r w:rsidRPr="0057075A">
        <w:rPr>
          <w:rFonts w:ascii="Times New Roman" w:eastAsia="Times New Roman" w:hAnsi="Times New Roman" w:cs="Times New Roman"/>
          <w:color w:val="000000"/>
          <w:sz w:val="28"/>
          <w:szCs w:val="28"/>
          <w:lang w:eastAsia="ru-RU"/>
        </w:rPr>
        <w:t xml:space="preserve"> суки допускаются к тестированию, но должны оцениваться в последнюю очередь.</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Владелец собаки обязан предъявить комиссии оригинал родословной, признаваемый СОО БКО.</w:t>
      </w:r>
    </w:p>
    <w:p w:rsidR="00944EBE" w:rsidRPr="0057075A" w:rsidRDefault="00944EBE" w:rsidP="00944EBE">
      <w:pPr>
        <w:spacing w:after="0" w:line="240" w:lineRule="auto"/>
        <w:ind w:firstLine="709"/>
        <w:jc w:val="both"/>
        <w:rPr>
          <w:rFonts w:ascii="Times New Roman" w:eastAsia="Times New Roman" w:hAnsi="Times New Roman" w:cs="Times New Roman"/>
          <w:color w:val="000000"/>
          <w:sz w:val="28"/>
          <w:szCs w:val="28"/>
          <w:lang w:eastAsia="ru-RU"/>
        </w:rPr>
      </w:pPr>
    </w:p>
    <w:p w:rsidR="00944EBE" w:rsidRPr="0057075A" w:rsidRDefault="00944EBE" w:rsidP="00944EBE">
      <w:pPr>
        <w:spacing w:after="0" w:line="240" w:lineRule="auto"/>
        <w:ind w:firstLine="567"/>
        <w:rPr>
          <w:rFonts w:ascii="Times New Roman" w:eastAsia="Times New Roman" w:hAnsi="Times New Roman" w:cs="Times New Roman"/>
          <w:b/>
          <w:bCs/>
          <w:color w:val="274897"/>
          <w:sz w:val="28"/>
          <w:szCs w:val="28"/>
          <w:lang w:eastAsia="ru-RU"/>
        </w:rPr>
      </w:pPr>
      <w:r w:rsidRPr="0057075A">
        <w:rPr>
          <w:rFonts w:ascii="Times New Roman" w:eastAsia="Times New Roman" w:hAnsi="Times New Roman" w:cs="Times New Roman"/>
          <w:b/>
          <w:bCs/>
          <w:color w:val="274897"/>
          <w:sz w:val="28"/>
          <w:szCs w:val="28"/>
          <w:lang w:eastAsia="ru-RU"/>
        </w:rPr>
        <w:t xml:space="preserve">1. Осмотр. </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Эксперт сверяет номер клейма (или чипа) на собаке с номером клейма (или чипа), указанным в родословной. </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Затем проводится мануальный осмотр собаки. Обязательным требованием является проверка прикуса и зубной формулы, а также наличия семенников у кобелей. По желанию организатора, проводящего тестирование, на этом этапе могут быть проведены промеры собаки. Промеры производятся на ровной поверхности для выставочной стойки (примерный размер поверхности 1,5х</w:t>
      </w:r>
      <w:proofErr w:type="gramStart"/>
      <w:r w:rsidRPr="0057075A">
        <w:rPr>
          <w:rFonts w:ascii="Times New Roman" w:eastAsia="Times New Roman" w:hAnsi="Times New Roman" w:cs="Times New Roman"/>
          <w:color w:val="000000"/>
          <w:sz w:val="28"/>
          <w:szCs w:val="28"/>
          <w:lang w:eastAsia="ru-RU"/>
        </w:rPr>
        <w:t>1</w:t>
      </w:r>
      <w:proofErr w:type="gramEnd"/>
      <w:r w:rsidRPr="0057075A">
        <w:rPr>
          <w:rFonts w:ascii="Times New Roman" w:eastAsia="Times New Roman" w:hAnsi="Times New Roman" w:cs="Times New Roman"/>
          <w:color w:val="000000"/>
          <w:sz w:val="28"/>
          <w:szCs w:val="28"/>
          <w:lang w:eastAsia="ru-RU"/>
        </w:rPr>
        <w:t xml:space="preserve">,0х0,10 м) сертифицированными инструментами. </w:t>
      </w:r>
    </w:p>
    <w:p w:rsidR="00944EBE" w:rsidRPr="0057075A" w:rsidRDefault="00944EBE" w:rsidP="00944EBE">
      <w:pPr>
        <w:spacing w:after="0" w:line="240" w:lineRule="auto"/>
        <w:ind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b/>
          <w:bCs/>
          <w:color w:val="274897"/>
          <w:sz w:val="28"/>
          <w:szCs w:val="28"/>
          <w:lang w:eastAsia="ru-RU"/>
        </w:rPr>
        <w:t xml:space="preserve">система оценки: </w:t>
      </w:r>
    </w:p>
    <w:p w:rsidR="00944EBE" w:rsidRPr="0057075A" w:rsidRDefault="00944EBE" w:rsidP="00944EBE">
      <w:pPr>
        <w:numPr>
          <w:ilvl w:val="0"/>
          <w:numId w:val="2"/>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выраженное робкое поведение, выраженное агрессивное поведение, </w:t>
      </w:r>
      <w:r w:rsidRPr="0057075A">
        <w:rPr>
          <w:rFonts w:ascii="Times New Roman" w:hAnsi="Times New Roman" w:cs="Times New Roman"/>
          <w:sz w:val="28"/>
          <w:szCs w:val="28"/>
        </w:rPr>
        <w:t>трусость, неуверенность в себе, активно избегает контакта с судьей</w:t>
      </w:r>
      <w:r w:rsidRPr="0057075A">
        <w:rPr>
          <w:rFonts w:ascii="Times New Roman" w:eastAsia="Times New Roman" w:hAnsi="Times New Roman" w:cs="Times New Roman"/>
          <w:color w:val="000000"/>
          <w:sz w:val="28"/>
          <w:szCs w:val="28"/>
          <w:lang w:eastAsia="ru-RU"/>
        </w:rPr>
        <w:t xml:space="preserve">  (Т</w:t>
      </w:r>
      <w:proofErr w:type="gramStart"/>
      <w:r w:rsidRPr="0057075A">
        <w:rPr>
          <w:rFonts w:ascii="Times New Roman" w:eastAsia="Times New Roman" w:hAnsi="Times New Roman" w:cs="Times New Roman"/>
          <w:color w:val="000000"/>
          <w:sz w:val="28"/>
          <w:szCs w:val="28"/>
          <w:lang w:eastAsia="ru-RU"/>
        </w:rPr>
        <w:t>-);</w:t>
      </w:r>
      <w:proofErr w:type="gramEnd"/>
    </w:p>
    <w:p w:rsidR="00944EBE" w:rsidRPr="0057075A" w:rsidRDefault="00944EBE" w:rsidP="00944EBE">
      <w:pPr>
        <w:numPr>
          <w:ilvl w:val="0"/>
          <w:numId w:val="2"/>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кратковременное агрессивное, робкое или выраженное ориентировочное поведение, легко корректируемое владельцем (Т</w:t>
      </w:r>
      <w:proofErr w:type="gramStart"/>
      <w:r w:rsidRPr="0057075A">
        <w:rPr>
          <w:rFonts w:ascii="Times New Roman" w:eastAsia="Times New Roman" w:hAnsi="Times New Roman" w:cs="Times New Roman"/>
          <w:color w:val="000000"/>
          <w:sz w:val="28"/>
          <w:szCs w:val="28"/>
          <w:lang w:eastAsia="ru-RU"/>
        </w:rPr>
        <w:t>2</w:t>
      </w:r>
      <w:proofErr w:type="gramEnd"/>
      <w:r w:rsidRPr="0057075A">
        <w:rPr>
          <w:rFonts w:ascii="Times New Roman" w:eastAsia="Times New Roman" w:hAnsi="Times New Roman" w:cs="Times New Roman"/>
          <w:color w:val="000000"/>
          <w:sz w:val="28"/>
          <w:szCs w:val="28"/>
          <w:lang w:eastAsia="ru-RU"/>
        </w:rPr>
        <w:t xml:space="preserve">); </w:t>
      </w:r>
    </w:p>
    <w:p w:rsidR="00944EBE" w:rsidRPr="0057075A" w:rsidRDefault="00944EBE" w:rsidP="00944EBE">
      <w:pPr>
        <w:numPr>
          <w:ilvl w:val="0"/>
          <w:numId w:val="2"/>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безразличное отношение или кратковременное ориентировочное поведение (Т</w:t>
      </w:r>
      <w:proofErr w:type="gramStart"/>
      <w:r w:rsidRPr="0057075A">
        <w:rPr>
          <w:rFonts w:ascii="Times New Roman" w:eastAsia="Times New Roman" w:hAnsi="Times New Roman" w:cs="Times New Roman"/>
          <w:color w:val="000000"/>
          <w:sz w:val="28"/>
          <w:szCs w:val="28"/>
          <w:lang w:eastAsia="ru-RU"/>
        </w:rPr>
        <w:t>1</w:t>
      </w:r>
      <w:proofErr w:type="gramEnd"/>
      <w:r w:rsidRPr="0057075A">
        <w:rPr>
          <w:rFonts w:ascii="Times New Roman" w:eastAsia="Times New Roman" w:hAnsi="Times New Roman" w:cs="Times New Roman"/>
          <w:color w:val="000000"/>
          <w:sz w:val="28"/>
          <w:szCs w:val="28"/>
          <w:lang w:eastAsia="ru-RU"/>
        </w:rPr>
        <w:t xml:space="preserve">); </w:t>
      </w:r>
    </w:p>
    <w:p w:rsidR="00944EBE" w:rsidRPr="0057075A" w:rsidRDefault="00944EBE" w:rsidP="00944EBE">
      <w:pPr>
        <w:spacing w:after="0" w:line="240" w:lineRule="auto"/>
        <w:ind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b/>
          <w:bCs/>
          <w:color w:val="274897"/>
          <w:sz w:val="28"/>
          <w:szCs w:val="28"/>
          <w:lang w:eastAsia="ru-RU"/>
        </w:rPr>
        <w:t xml:space="preserve">2. Проверка социальной адаптации. </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Владелец с собакой на свободном (провисшем) поводке длиной 1-1,5 метра проходит через группу людей (не менее 5 человек). Поведение людей должно быть естественным, без агрессии и страха. Они должны двигаться в разных направлениях, могут жестикулировать, громко разговаривать, смеяться, наклоняться, приседать. При этом они не обращают внимания на тестируемую собаку и не делают попыток её испугать. Владельцу разрешается общаться с собакой и корректировать её поведение. Количество проходов через группу людей должно быть достаточным для того, чтобы оценить характер поведения собаки (минимально 3 раза). Затем эксперт подходит к владельцу собаки, пожимает ему руку, разговаривает с ним некоторое время. </w:t>
      </w:r>
    </w:p>
    <w:p w:rsidR="00944EBE" w:rsidRPr="0057075A" w:rsidRDefault="00944EBE" w:rsidP="00944EBE">
      <w:pPr>
        <w:spacing w:after="0" w:line="240" w:lineRule="auto"/>
        <w:ind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b/>
          <w:bCs/>
          <w:color w:val="274897"/>
          <w:sz w:val="28"/>
          <w:szCs w:val="28"/>
          <w:lang w:eastAsia="ru-RU"/>
        </w:rPr>
        <w:t xml:space="preserve">система оценки: </w:t>
      </w:r>
    </w:p>
    <w:p w:rsidR="00944EBE" w:rsidRPr="0057075A" w:rsidRDefault="00944EBE" w:rsidP="00944EBE">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робкое поведение, трудно гасимое агрессивное поведение (Т</w:t>
      </w:r>
      <w:proofErr w:type="gramStart"/>
      <w:r w:rsidRPr="0057075A">
        <w:rPr>
          <w:rFonts w:ascii="Times New Roman" w:eastAsia="Times New Roman" w:hAnsi="Times New Roman" w:cs="Times New Roman"/>
          <w:color w:val="000000"/>
          <w:sz w:val="28"/>
          <w:szCs w:val="28"/>
          <w:lang w:eastAsia="ru-RU"/>
        </w:rPr>
        <w:t xml:space="preserve">-); </w:t>
      </w:r>
      <w:proofErr w:type="gramEnd"/>
    </w:p>
    <w:p w:rsidR="00944EBE" w:rsidRPr="0057075A" w:rsidRDefault="00944EBE" w:rsidP="00944EBE">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робкое, агрессивное, выраженное ориентировочное поведение, легко корректируемое владельцем (Т</w:t>
      </w:r>
      <w:proofErr w:type="gramStart"/>
      <w:r w:rsidRPr="0057075A">
        <w:rPr>
          <w:rFonts w:ascii="Times New Roman" w:eastAsia="Times New Roman" w:hAnsi="Times New Roman" w:cs="Times New Roman"/>
          <w:color w:val="000000"/>
          <w:sz w:val="28"/>
          <w:szCs w:val="28"/>
          <w:lang w:eastAsia="ru-RU"/>
        </w:rPr>
        <w:t>2</w:t>
      </w:r>
      <w:proofErr w:type="gramEnd"/>
      <w:r w:rsidRPr="0057075A">
        <w:rPr>
          <w:rFonts w:ascii="Times New Roman" w:eastAsia="Times New Roman" w:hAnsi="Times New Roman" w:cs="Times New Roman"/>
          <w:color w:val="000000"/>
          <w:sz w:val="28"/>
          <w:szCs w:val="28"/>
          <w:lang w:eastAsia="ru-RU"/>
        </w:rPr>
        <w:t xml:space="preserve">); </w:t>
      </w:r>
    </w:p>
    <w:p w:rsidR="00944EBE" w:rsidRPr="0057075A" w:rsidRDefault="00944EBE" w:rsidP="00944EBE">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спокойное, доброжелательное или безразличное отношение (Т</w:t>
      </w:r>
      <w:proofErr w:type="gramStart"/>
      <w:r w:rsidRPr="0057075A">
        <w:rPr>
          <w:rFonts w:ascii="Times New Roman" w:eastAsia="Times New Roman" w:hAnsi="Times New Roman" w:cs="Times New Roman"/>
          <w:color w:val="000000"/>
          <w:sz w:val="28"/>
          <w:szCs w:val="28"/>
          <w:lang w:eastAsia="ru-RU"/>
        </w:rPr>
        <w:t>1</w:t>
      </w:r>
      <w:proofErr w:type="gramEnd"/>
      <w:r w:rsidRPr="0057075A">
        <w:rPr>
          <w:rFonts w:ascii="Times New Roman" w:eastAsia="Times New Roman" w:hAnsi="Times New Roman" w:cs="Times New Roman"/>
          <w:color w:val="000000"/>
          <w:sz w:val="28"/>
          <w:szCs w:val="28"/>
          <w:lang w:eastAsia="ru-RU"/>
        </w:rPr>
        <w:t xml:space="preserve">); </w:t>
      </w:r>
    </w:p>
    <w:p w:rsidR="00944EBE" w:rsidRPr="0057075A" w:rsidRDefault="00944EBE" w:rsidP="00944EBE">
      <w:pPr>
        <w:spacing w:after="0" w:line="240" w:lineRule="auto"/>
        <w:ind w:firstLine="567"/>
        <w:rPr>
          <w:rFonts w:ascii="Times New Roman" w:eastAsia="Times New Roman" w:hAnsi="Times New Roman" w:cs="Times New Roman"/>
          <w:b/>
          <w:bCs/>
          <w:color w:val="274897"/>
          <w:sz w:val="28"/>
          <w:szCs w:val="28"/>
          <w:lang w:eastAsia="ru-RU"/>
        </w:rPr>
      </w:pPr>
      <w:r w:rsidRPr="0057075A">
        <w:rPr>
          <w:rFonts w:ascii="Times New Roman" w:eastAsia="Times New Roman" w:hAnsi="Times New Roman" w:cs="Times New Roman"/>
          <w:b/>
          <w:bCs/>
          <w:color w:val="274897"/>
          <w:sz w:val="28"/>
          <w:szCs w:val="28"/>
          <w:lang w:eastAsia="ru-RU"/>
        </w:rPr>
        <w:t xml:space="preserve">3. Проверка при нападении. </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Владелец с собакой находятся на исходной позиции. Владелец стоит, собака рядом на свободном поводке. Собака при этом привязана на крепкую привязь длиной 2,5-3 метра.</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Из-за укрытия, расположенного на расстоянии не менее 25 м, появляется фигурант и направляется к владельцу с собакой, привлекая внимание собаки </w:t>
      </w:r>
      <w:r w:rsidRPr="0057075A">
        <w:rPr>
          <w:rFonts w:ascii="Times New Roman" w:eastAsia="Times New Roman" w:hAnsi="Times New Roman" w:cs="Times New Roman"/>
          <w:color w:val="000000"/>
          <w:sz w:val="28"/>
          <w:szCs w:val="28"/>
          <w:lang w:eastAsia="ru-RU"/>
        </w:rPr>
        <w:lastRenderedPageBreak/>
        <w:t>угрожающими криками и ударами стека по рукаву. Фигурант проходит по касательной мимо собаки, не оказывая на неё давление, но так, чтобы собака при попытке ударить владельца, могла совершить хватку. Владелец может подбадривать собаку любыми командами и действиями.</w:t>
      </w:r>
    </w:p>
    <w:p w:rsidR="00944EBE" w:rsidRPr="0057075A" w:rsidRDefault="00944EBE" w:rsidP="00944EBE">
      <w:pPr>
        <w:spacing w:after="0" w:line="240" w:lineRule="auto"/>
        <w:ind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b/>
          <w:bCs/>
          <w:color w:val="274897"/>
          <w:sz w:val="28"/>
          <w:szCs w:val="28"/>
          <w:lang w:eastAsia="ru-RU"/>
        </w:rPr>
        <w:t xml:space="preserve">система оценки: </w:t>
      </w:r>
    </w:p>
    <w:p w:rsidR="00944EBE" w:rsidRPr="0057075A" w:rsidRDefault="00944EBE" w:rsidP="00944EBE">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выраженное трусливое поведение, попытка собаки уйти от фигуранта, покинуть площадку, уйти за владельца,  и т.д. (Т-)  </w:t>
      </w:r>
    </w:p>
    <w:p w:rsidR="00944EBE" w:rsidRPr="0057075A" w:rsidRDefault="00944EBE" w:rsidP="00944EBE">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собака облаивает фигуранта или безразлична без попытки атаковать (Т</w:t>
      </w:r>
      <w:proofErr w:type="gramStart"/>
      <w:r w:rsidRPr="0057075A">
        <w:rPr>
          <w:rFonts w:ascii="Times New Roman" w:eastAsia="Times New Roman" w:hAnsi="Times New Roman" w:cs="Times New Roman"/>
          <w:color w:val="000000"/>
          <w:sz w:val="28"/>
          <w:szCs w:val="28"/>
          <w:lang w:eastAsia="ru-RU"/>
        </w:rPr>
        <w:t>2</w:t>
      </w:r>
      <w:proofErr w:type="gramEnd"/>
      <w:r w:rsidRPr="0057075A">
        <w:rPr>
          <w:rFonts w:ascii="Times New Roman" w:eastAsia="Times New Roman" w:hAnsi="Times New Roman" w:cs="Times New Roman"/>
          <w:color w:val="000000"/>
          <w:sz w:val="28"/>
          <w:szCs w:val="28"/>
          <w:lang w:eastAsia="ru-RU"/>
        </w:rPr>
        <w:t>)</w:t>
      </w:r>
    </w:p>
    <w:p w:rsidR="00944EBE" w:rsidRPr="0057075A" w:rsidRDefault="00944EBE" w:rsidP="00944EBE">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собака смело атакует фигуранта с попыткой хватки или хваткой (Т</w:t>
      </w:r>
      <w:proofErr w:type="gramStart"/>
      <w:r w:rsidRPr="0057075A">
        <w:rPr>
          <w:rFonts w:ascii="Times New Roman" w:eastAsia="Times New Roman" w:hAnsi="Times New Roman" w:cs="Times New Roman"/>
          <w:color w:val="000000"/>
          <w:sz w:val="28"/>
          <w:szCs w:val="28"/>
          <w:lang w:eastAsia="ru-RU"/>
        </w:rPr>
        <w:t>1</w:t>
      </w:r>
      <w:proofErr w:type="gramEnd"/>
      <w:r w:rsidRPr="0057075A">
        <w:rPr>
          <w:rFonts w:ascii="Times New Roman" w:eastAsia="Times New Roman" w:hAnsi="Times New Roman" w:cs="Times New Roman"/>
          <w:color w:val="000000"/>
          <w:sz w:val="28"/>
          <w:szCs w:val="28"/>
          <w:lang w:eastAsia="ru-RU"/>
        </w:rPr>
        <w:t xml:space="preserve">) </w:t>
      </w:r>
    </w:p>
    <w:p w:rsidR="00944EBE" w:rsidRPr="0057075A" w:rsidRDefault="00944EBE" w:rsidP="00944EBE">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ярко выраженное агрессивное поведение на владельца (Т</w:t>
      </w:r>
      <w:proofErr w:type="gramStart"/>
      <w:r w:rsidRPr="0057075A">
        <w:rPr>
          <w:rFonts w:ascii="Times New Roman" w:eastAsia="Times New Roman" w:hAnsi="Times New Roman" w:cs="Times New Roman"/>
          <w:color w:val="000000"/>
          <w:sz w:val="28"/>
          <w:szCs w:val="28"/>
          <w:lang w:eastAsia="ru-RU"/>
        </w:rPr>
        <w:t xml:space="preserve">-) </w:t>
      </w:r>
      <w:proofErr w:type="gramEnd"/>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Примечание: наличие выраженной хватки и длительность хватки не оценивается. После остановки фигуранта допускается самостоятельное прекращение работы, отзыв собаки по команде или ее снятие с помощью проводника</w:t>
      </w:r>
    </w:p>
    <w:p w:rsidR="00944EBE" w:rsidRPr="0057075A" w:rsidRDefault="00944EBE" w:rsidP="00944EBE">
      <w:pPr>
        <w:spacing w:after="0" w:line="240" w:lineRule="auto"/>
        <w:ind w:firstLine="567"/>
        <w:jc w:val="both"/>
        <w:rPr>
          <w:rFonts w:ascii="Times New Roman" w:eastAsia="Times New Roman" w:hAnsi="Times New Roman" w:cs="Times New Roman"/>
          <w:b/>
          <w:bCs/>
          <w:color w:val="274897"/>
          <w:sz w:val="28"/>
          <w:szCs w:val="28"/>
          <w:lang w:eastAsia="ru-RU"/>
        </w:rPr>
      </w:pPr>
    </w:p>
    <w:p w:rsidR="00944EBE" w:rsidRPr="0057075A" w:rsidRDefault="00944EBE" w:rsidP="00944EBE">
      <w:pPr>
        <w:spacing w:after="0" w:line="240" w:lineRule="auto"/>
        <w:ind w:firstLine="567"/>
        <w:rPr>
          <w:rFonts w:ascii="Times New Roman" w:eastAsia="Times New Roman" w:hAnsi="Times New Roman" w:cs="Times New Roman"/>
          <w:b/>
          <w:bCs/>
          <w:color w:val="274897"/>
          <w:sz w:val="28"/>
          <w:szCs w:val="28"/>
          <w:lang w:eastAsia="ru-RU"/>
        </w:rPr>
      </w:pPr>
      <w:r w:rsidRPr="0057075A">
        <w:rPr>
          <w:rFonts w:ascii="Times New Roman" w:eastAsia="Times New Roman" w:hAnsi="Times New Roman" w:cs="Times New Roman"/>
          <w:b/>
          <w:bCs/>
          <w:color w:val="274897"/>
          <w:sz w:val="28"/>
          <w:szCs w:val="28"/>
          <w:lang w:eastAsia="ru-RU"/>
        </w:rPr>
        <w:t>4. Проверка отношения к выстрелу</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Во время проверки при нападении, когда фигурант находится от собаки не далее 5-6 метров и активно взаимодействует с нею, однократно производится выстрел из стартового пистолета. Стреляющий (судья или помощник судьи) находится на расстоянии 10—12 метров от собаки и позади ее.</w:t>
      </w:r>
    </w:p>
    <w:p w:rsidR="00944EBE" w:rsidRPr="0057075A" w:rsidRDefault="00944EBE" w:rsidP="00944EBE">
      <w:pPr>
        <w:spacing w:after="0" w:line="240" w:lineRule="auto"/>
        <w:ind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b/>
          <w:bCs/>
          <w:color w:val="274897"/>
          <w:sz w:val="28"/>
          <w:szCs w:val="28"/>
          <w:lang w:eastAsia="ru-RU"/>
        </w:rPr>
        <w:t xml:space="preserve">система оценки: </w:t>
      </w:r>
    </w:p>
    <w:p w:rsidR="00944EBE" w:rsidRPr="0057075A" w:rsidRDefault="00944EBE" w:rsidP="00944EBE">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выраженное трусливое или длительное (более 20 секунд) ориентировочное поведение (Т</w:t>
      </w:r>
      <w:proofErr w:type="gramStart"/>
      <w:r w:rsidRPr="0057075A">
        <w:rPr>
          <w:rFonts w:ascii="Times New Roman" w:eastAsia="Times New Roman" w:hAnsi="Times New Roman" w:cs="Times New Roman"/>
          <w:color w:val="000000"/>
          <w:sz w:val="28"/>
          <w:szCs w:val="28"/>
          <w:lang w:eastAsia="ru-RU"/>
        </w:rPr>
        <w:t xml:space="preserve">-) </w:t>
      </w:r>
      <w:proofErr w:type="gramEnd"/>
    </w:p>
    <w:p w:rsidR="00944EBE" w:rsidRPr="0057075A" w:rsidRDefault="00944EBE" w:rsidP="00944EBE">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кратковременная (не более 10 секунд) ориентировочная реакция (Т</w:t>
      </w:r>
      <w:proofErr w:type="gramStart"/>
      <w:r w:rsidRPr="0057075A">
        <w:rPr>
          <w:rFonts w:ascii="Times New Roman" w:eastAsia="Times New Roman" w:hAnsi="Times New Roman" w:cs="Times New Roman"/>
          <w:color w:val="000000"/>
          <w:sz w:val="28"/>
          <w:szCs w:val="28"/>
          <w:lang w:eastAsia="ru-RU"/>
        </w:rPr>
        <w:t>2</w:t>
      </w:r>
      <w:proofErr w:type="gramEnd"/>
      <w:r w:rsidRPr="0057075A">
        <w:rPr>
          <w:rFonts w:ascii="Times New Roman" w:eastAsia="Times New Roman" w:hAnsi="Times New Roman" w:cs="Times New Roman"/>
          <w:color w:val="000000"/>
          <w:sz w:val="28"/>
          <w:szCs w:val="28"/>
          <w:lang w:eastAsia="ru-RU"/>
        </w:rPr>
        <w:t xml:space="preserve">) </w:t>
      </w:r>
    </w:p>
    <w:p w:rsidR="00944EBE" w:rsidRPr="0057075A" w:rsidRDefault="00944EBE" w:rsidP="00944EBE">
      <w:pPr>
        <w:numPr>
          <w:ilvl w:val="0"/>
          <w:numId w:val="1"/>
        </w:numPr>
        <w:spacing w:after="0" w:line="240" w:lineRule="auto"/>
        <w:ind w:left="0"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безразличное отношение, не отвлекается на выстрел (Т</w:t>
      </w:r>
      <w:proofErr w:type="gramStart"/>
      <w:r w:rsidRPr="0057075A">
        <w:rPr>
          <w:rFonts w:ascii="Times New Roman" w:eastAsia="Times New Roman" w:hAnsi="Times New Roman" w:cs="Times New Roman"/>
          <w:color w:val="000000"/>
          <w:sz w:val="28"/>
          <w:szCs w:val="28"/>
          <w:lang w:eastAsia="ru-RU"/>
        </w:rPr>
        <w:t>1</w:t>
      </w:r>
      <w:proofErr w:type="gramEnd"/>
      <w:r w:rsidRPr="0057075A">
        <w:rPr>
          <w:rFonts w:ascii="Times New Roman" w:eastAsia="Times New Roman" w:hAnsi="Times New Roman" w:cs="Times New Roman"/>
          <w:color w:val="000000"/>
          <w:sz w:val="28"/>
          <w:szCs w:val="28"/>
          <w:lang w:eastAsia="ru-RU"/>
        </w:rPr>
        <w:t xml:space="preserve">) </w:t>
      </w:r>
    </w:p>
    <w:p w:rsidR="00944EBE" w:rsidRPr="0057075A" w:rsidRDefault="00944EBE" w:rsidP="00944EBE">
      <w:pPr>
        <w:spacing w:after="0" w:line="240" w:lineRule="auto"/>
        <w:ind w:firstLine="567"/>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b/>
          <w:bCs/>
          <w:color w:val="274897"/>
          <w:sz w:val="28"/>
          <w:szCs w:val="28"/>
          <w:lang w:eastAsia="ru-RU"/>
        </w:rPr>
        <w:t xml:space="preserve">Методика оценки собаки. </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Итоговая оценка собак выводится по результатам всех тестов. </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При преобладании оценок Т</w:t>
      </w:r>
      <w:proofErr w:type="gramStart"/>
      <w:r w:rsidRPr="0057075A">
        <w:rPr>
          <w:rFonts w:ascii="Times New Roman" w:eastAsia="Times New Roman" w:hAnsi="Times New Roman" w:cs="Times New Roman"/>
          <w:color w:val="000000"/>
          <w:sz w:val="28"/>
          <w:szCs w:val="28"/>
          <w:lang w:eastAsia="ru-RU"/>
        </w:rPr>
        <w:t>1</w:t>
      </w:r>
      <w:proofErr w:type="gramEnd"/>
      <w:r w:rsidRPr="0057075A">
        <w:rPr>
          <w:rFonts w:ascii="Times New Roman" w:eastAsia="Times New Roman" w:hAnsi="Times New Roman" w:cs="Times New Roman"/>
          <w:color w:val="000000"/>
          <w:sz w:val="28"/>
          <w:szCs w:val="28"/>
          <w:lang w:eastAsia="ru-RU"/>
        </w:rPr>
        <w:t xml:space="preserve"> собака считается успешно прошедшей тесты. Собаки, получившие оценку Т</w:t>
      </w:r>
      <w:proofErr w:type="gramStart"/>
      <w:r w:rsidRPr="0057075A">
        <w:rPr>
          <w:rFonts w:ascii="Times New Roman" w:eastAsia="Times New Roman" w:hAnsi="Times New Roman" w:cs="Times New Roman"/>
          <w:color w:val="000000"/>
          <w:sz w:val="28"/>
          <w:szCs w:val="28"/>
          <w:lang w:eastAsia="ru-RU"/>
        </w:rPr>
        <w:t>1</w:t>
      </w:r>
      <w:proofErr w:type="gramEnd"/>
      <w:r w:rsidRPr="0057075A">
        <w:rPr>
          <w:rFonts w:ascii="Times New Roman" w:eastAsia="Times New Roman" w:hAnsi="Times New Roman" w:cs="Times New Roman"/>
          <w:color w:val="000000"/>
          <w:sz w:val="28"/>
          <w:szCs w:val="28"/>
          <w:lang w:eastAsia="ru-RU"/>
        </w:rPr>
        <w:t xml:space="preserve">, наиболее точно соответствуют требованиям стандарта породы по природным поведенческим реакциям. </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При преобладании оценок Т</w:t>
      </w:r>
      <w:proofErr w:type="gramStart"/>
      <w:r w:rsidRPr="0057075A">
        <w:rPr>
          <w:rFonts w:ascii="Times New Roman" w:eastAsia="Times New Roman" w:hAnsi="Times New Roman" w:cs="Times New Roman"/>
          <w:color w:val="000000"/>
          <w:sz w:val="28"/>
          <w:szCs w:val="28"/>
          <w:lang w:eastAsia="ru-RU"/>
        </w:rPr>
        <w:t>2</w:t>
      </w:r>
      <w:proofErr w:type="gramEnd"/>
      <w:r w:rsidRPr="0057075A">
        <w:rPr>
          <w:rFonts w:ascii="Times New Roman" w:eastAsia="Times New Roman" w:hAnsi="Times New Roman" w:cs="Times New Roman"/>
          <w:color w:val="000000"/>
          <w:sz w:val="28"/>
          <w:szCs w:val="28"/>
          <w:lang w:eastAsia="ru-RU"/>
        </w:rPr>
        <w:t xml:space="preserve"> собака считается прошедшей данный тест. Она имеет допустимое, хотя и не вполне соответствующее требованиям стандарта породы поведение. При племенном использовании такой собаки следует обратить внимание на правильный подбор пары, чтобы не закрепить в породе нежелательные поведенческие реакции. </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Итоговая оценка тестирования фиксируется в </w:t>
      </w:r>
      <w:r w:rsidRPr="0057075A">
        <w:rPr>
          <w:rFonts w:ascii="Times New Roman" w:eastAsia="Times New Roman" w:hAnsi="Times New Roman" w:cs="Times New Roman"/>
          <w:sz w:val="28"/>
          <w:szCs w:val="28"/>
          <w:lang w:eastAsia="ru-RU"/>
        </w:rPr>
        <w:t>оценочном листе (Приложение 1),</w:t>
      </w:r>
      <w:r w:rsidRPr="0057075A">
        <w:rPr>
          <w:rFonts w:ascii="Times New Roman" w:eastAsia="Times New Roman" w:hAnsi="Times New Roman" w:cs="Times New Roman"/>
          <w:color w:val="000000"/>
          <w:sz w:val="28"/>
          <w:szCs w:val="28"/>
          <w:lang w:eastAsia="ru-RU"/>
        </w:rPr>
        <w:t xml:space="preserve"> копия которого выдаётся владельцу собаки. Кроме того, владельцу собаки выдаётся </w:t>
      </w:r>
      <w:r w:rsidRPr="0057075A">
        <w:rPr>
          <w:rFonts w:ascii="Times New Roman" w:eastAsia="Times New Roman" w:hAnsi="Times New Roman" w:cs="Times New Roman"/>
          <w:sz w:val="28"/>
          <w:szCs w:val="28"/>
          <w:lang w:eastAsia="ru-RU"/>
        </w:rPr>
        <w:t>диплом</w:t>
      </w:r>
      <w:r w:rsidRPr="0057075A">
        <w:rPr>
          <w:rFonts w:ascii="Times New Roman" w:eastAsia="Times New Roman" w:hAnsi="Times New Roman" w:cs="Times New Roman"/>
          <w:color w:val="FF0000"/>
          <w:sz w:val="28"/>
          <w:szCs w:val="28"/>
          <w:lang w:eastAsia="ru-RU"/>
        </w:rPr>
        <w:t xml:space="preserve"> </w:t>
      </w:r>
      <w:r w:rsidRPr="0057075A">
        <w:rPr>
          <w:rFonts w:ascii="Times New Roman" w:eastAsia="Times New Roman" w:hAnsi="Times New Roman" w:cs="Times New Roman"/>
          <w:color w:val="000000"/>
          <w:sz w:val="28"/>
          <w:szCs w:val="28"/>
          <w:lang w:eastAsia="ru-RU"/>
        </w:rPr>
        <w:t xml:space="preserve"> и/или же результаты тестирования вносятся в квалификационную книжку. Диплом должен содержать следующую информацию: порода, кличка, пол, дата рождения, номер родословной и клейма, окрас, фамилия владельца, оценка по всем трем тестам, итоговая оценка, дата проведения тестирования, фамилия и имя </w:t>
      </w:r>
      <w:r w:rsidRPr="0057075A">
        <w:rPr>
          <w:rFonts w:ascii="Times New Roman" w:eastAsia="Times New Roman" w:hAnsi="Times New Roman" w:cs="Times New Roman"/>
          <w:color w:val="000000"/>
          <w:sz w:val="28"/>
          <w:szCs w:val="28"/>
          <w:lang w:eastAsia="ru-RU"/>
        </w:rPr>
        <w:lastRenderedPageBreak/>
        <w:t xml:space="preserve">эксперта и фигуранта. Оценочные листы и </w:t>
      </w:r>
      <w:r w:rsidRPr="0057075A">
        <w:rPr>
          <w:rFonts w:ascii="Times New Roman" w:eastAsia="Times New Roman" w:hAnsi="Times New Roman" w:cs="Times New Roman"/>
          <w:sz w:val="28"/>
          <w:szCs w:val="28"/>
          <w:lang w:eastAsia="ru-RU"/>
        </w:rPr>
        <w:t>сводная ведомость (приложение 2)</w:t>
      </w:r>
      <w:r w:rsidRPr="0057075A">
        <w:rPr>
          <w:rFonts w:ascii="Times New Roman" w:eastAsia="Times New Roman" w:hAnsi="Times New Roman" w:cs="Times New Roman"/>
          <w:color w:val="000000"/>
          <w:sz w:val="28"/>
          <w:szCs w:val="28"/>
          <w:lang w:eastAsia="ru-RU"/>
        </w:rPr>
        <w:t xml:space="preserve">  хранятся в клубе – организаторе мероприятия.</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Если собака сдала тесты с оценкой Т</w:t>
      </w:r>
      <w:proofErr w:type="gramStart"/>
      <w:r w:rsidRPr="0057075A">
        <w:rPr>
          <w:rFonts w:ascii="Times New Roman" w:eastAsia="Times New Roman" w:hAnsi="Times New Roman" w:cs="Times New Roman"/>
          <w:color w:val="000000"/>
          <w:sz w:val="28"/>
          <w:szCs w:val="28"/>
          <w:lang w:eastAsia="ru-RU"/>
        </w:rPr>
        <w:t>2</w:t>
      </w:r>
      <w:proofErr w:type="gramEnd"/>
      <w:r w:rsidRPr="0057075A">
        <w:rPr>
          <w:rFonts w:ascii="Times New Roman" w:eastAsia="Times New Roman" w:hAnsi="Times New Roman" w:cs="Times New Roman"/>
          <w:color w:val="000000"/>
          <w:sz w:val="28"/>
          <w:szCs w:val="28"/>
          <w:lang w:eastAsia="ru-RU"/>
        </w:rPr>
        <w:t>, то она должна проходить тестирование каждые два года, либо до получения ею оценки Т1.</w:t>
      </w:r>
    </w:p>
    <w:p w:rsidR="00944EBE" w:rsidRPr="0057075A"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При получении отрицательной оценки на любом из этапов данного теста собака снимается с испытаний и считается не прошедшей данный тест. Эксперт делает отметку "тест не пройден" в оценочном листе собаки. Собаки, получившие отрицательную оценку, могут быть допущены к повторному тестированию, но не ранее чем через 3 месяца. Повторное тестирование проводится не более двух раз. </w:t>
      </w:r>
    </w:p>
    <w:p w:rsidR="00944EBE" w:rsidRDefault="00944EBE" w:rsidP="00944EBE">
      <w:pPr>
        <w:spacing w:after="0" w:line="240" w:lineRule="auto"/>
        <w:ind w:firstLine="567"/>
        <w:jc w:val="both"/>
        <w:rPr>
          <w:rFonts w:ascii="Times New Roman" w:eastAsia="Times New Roman" w:hAnsi="Times New Roman" w:cs="Times New Roman"/>
          <w:color w:val="000000"/>
          <w:sz w:val="28"/>
          <w:szCs w:val="28"/>
          <w:lang w:eastAsia="ru-RU"/>
        </w:rPr>
      </w:pPr>
      <w:r w:rsidRPr="0057075A">
        <w:rPr>
          <w:rFonts w:ascii="Times New Roman" w:eastAsia="Times New Roman" w:hAnsi="Times New Roman" w:cs="Times New Roman"/>
          <w:color w:val="000000"/>
          <w:sz w:val="28"/>
          <w:szCs w:val="28"/>
          <w:lang w:eastAsia="ru-RU"/>
        </w:rPr>
        <w:t xml:space="preserve">Собаки, трижды получившие оценку "тест не пройден", дисквалифицируются и считаются непригодными к племенному использованию, так как их поведение не соответствует требованиям стандарта породы. Данная отметка вносится в базу данных СОО БКО. </w:t>
      </w:r>
    </w:p>
    <w:p w:rsidR="0048180E" w:rsidRDefault="0048180E" w:rsidP="0048180E">
      <w:pPr>
        <w:spacing w:after="0" w:line="240" w:lineRule="auto"/>
        <w:rPr>
          <w:rFonts w:ascii="Times New Roman" w:eastAsia="Times New Roman" w:hAnsi="Times New Roman" w:cs="Times New Roman"/>
          <w:color w:val="000000"/>
          <w:sz w:val="28"/>
          <w:szCs w:val="28"/>
          <w:lang w:eastAsia="ru-RU"/>
        </w:rPr>
      </w:pPr>
    </w:p>
    <w:p w:rsidR="0048180E" w:rsidRPr="0048180E" w:rsidRDefault="0048180E" w:rsidP="0048180E">
      <w:pPr>
        <w:spacing w:after="0" w:line="240" w:lineRule="auto"/>
        <w:rPr>
          <w:rFonts w:ascii="Times New Roman" w:hAnsi="Times New Roman" w:cs="Times New Roman"/>
          <w:sz w:val="24"/>
          <w:szCs w:val="24"/>
        </w:rPr>
      </w:pPr>
      <w:r w:rsidRPr="0048180E">
        <w:rPr>
          <w:rFonts w:ascii="Times New Roman" w:hAnsi="Times New Roman"/>
          <w:sz w:val="24"/>
          <w:szCs w:val="24"/>
        </w:rPr>
        <w:t xml:space="preserve">Источник – сайт СОО БКО </w:t>
      </w:r>
      <w:hyperlink r:id="rId5" w:history="1">
        <w:r w:rsidRPr="0048180E">
          <w:rPr>
            <w:rStyle w:val="a3"/>
            <w:rFonts w:ascii="Times New Roman" w:hAnsi="Times New Roman"/>
            <w:sz w:val="24"/>
            <w:szCs w:val="24"/>
          </w:rPr>
          <w:t>http://bcu-upo.org/index.php?option=com_content&amp;view=article&amp;id=220&amp;Itemid=48&amp;lang=ru</w:t>
        </w:r>
      </w:hyperlink>
    </w:p>
    <w:p w:rsidR="00401821" w:rsidRDefault="00401821"/>
    <w:sectPr w:rsidR="00401821" w:rsidSect="00401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5965"/>
    <w:multiLevelType w:val="multilevel"/>
    <w:tmpl w:val="DA34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CF0F1B"/>
    <w:multiLevelType w:val="multilevel"/>
    <w:tmpl w:val="7778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EBE"/>
    <w:rsid w:val="00401821"/>
    <w:rsid w:val="00474E32"/>
    <w:rsid w:val="0048180E"/>
    <w:rsid w:val="00944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18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cu-upo.org/index.php?option=com_content&amp;view=article&amp;id=220&amp;Itemid=48&amp;lan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dcterms:created xsi:type="dcterms:W3CDTF">2017-02-15T21:57:00Z</dcterms:created>
  <dcterms:modified xsi:type="dcterms:W3CDTF">2017-02-15T22:07:00Z</dcterms:modified>
</cp:coreProperties>
</file>